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42E" w:rsidRDefault="00681EDF" w:rsidP="00681EDF">
      <w:pPr>
        <w:spacing w:after="0"/>
        <w:ind w:left="120"/>
        <w:jc w:val="center"/>
      </w:pPr>
      <w:bookmarkStart w:id="0" w:name="block-11476078"/>
      <w:r>
        <w:rPr>
          <w:rFonts w:ascii="Times New Roman" w:hAnsi="Times New Roman"/>
          <w:b/>
          <w:color w:val="000000"/>
          <w:sz w:val="28"/>
        </w:rPr>
        <w:t>Аннотация</w:t>
      </w:r>
    </w:p>
    <w:p w:rsidR="00CD042E" w:rsidRDefault="00F8635A">
      <w:pPr>
        <w:spacing w:after="0"/>
        <w:ind w:left="120"/>
      </w:pPr>
      <w:r>
        <w:rPr>
          <w:rFonts w:ascii="Times New Roman" w:hAnsi="Times New Roman"/>
          <w:color w:val="000000"/>
          <w:sz w:val="28"/>
        </w:rPr>
        <w:t>‌</w:t>
      </w:r>
    </w:p>
    <w:p w:rsidR="00CD042E" w:rsidRDefault="00F8635A">
      <w:pPr>
        <w:spacing w:after="0" w:line="408" w:lineRule="auto"/>
        <w:ind w:left="120"/>
        <w:jc w:val="center"/>
      </w:pPr>
      <w:r>
        <w:rPr>
          <w:rFonts w:ascii="Times New Roman" w:hAnsi="Times New Roman"/>
          <w:b/>
          <w:color w:val="000000"/>
          <w:sz w:val="28"/>
        </w:rPr>
        <w:t>РАБОЧАЯ ПРОГРАММА</w:t>
      </w:r>
    </w:p>
    <w:p w:rsidR="00CD042E" w:rsidRDefault="00CD042E">
      <w:pPr>
        <w:spacing w:after="0"/>
        <w:ind w:left="120"/>
        <w:jc w:val="center"/>
      </w:pPr>
    </w:p>
    <w:p w:rsidR="00CD042E" w:rsidRPr="009528E1" w:rsidRDefault="00F8635A">
      <w:pPr>
        <w:spacing w:after="0" w:line="408" w:lineRule="auto"/>
        <w:ind w:left="120"/>
        <w:jc w:val="center"/>
      </w:pPr>
      <w:r w:rsidRPr="009528E1">
        <w:rPr>
          <w:rFonts w:ascii="Times New Roman" w:hAnsi="Times New Roman"/>
          <w:b/>
          <w:color w:val="000000"/>
          <w:sz w:val="28"/>
        </w:rPr>
        <w:t>учебного предмета «Иностранный (английский) язык»</w:t>
      </w:r>
    </w:p>
    <w:p w:rsidR="00CD042E" w:rsidRPr="009528E1" w:rsidRDefault="00F8635A">
      <w:pPr>
        <w:spacing w:after="0" w:line="408" w:lineRule="auto"/>
        <w:ind w:left="120"/>
        <w:jc w:val="center"/>
      </w:pPr>
      <w:r w:rsidRPr="009528E1">
        <w:rPr>
          <w:rFonts w:ascii="Times New Roman" w:hAnsi="Times New Roman"/>
          <w:color w:val="000000"/>
          <w:sz w:val="28"/>
        </w:rPr>
        <w:t xml:space="preserve">для обучающихся 10 </w:t>
      </w:r>
      <w:r w:rsidRPr="009528E1">
        <w:rPr>
          <w:rFonts w:ascii="Calibri" w:hAnsi="Calibri"/>
          <w:color w:val="000000"/>
          <w:sz w:val="28"/>
        </w:rPr>
        <w:t xml:space="preserve">– </w:t>
      </w:r>
      <w:r w:rsidRPr="009528E1">
        <w:rPr>
          <w:rFonts w:ascii="Times New Roman" w:hAnsi="Times New Roman"/>
          <w:color w:val="000000"/>
          <w:sz w:val="28"/>
        </w:rPr>
        <w:t xml:space="preserve">11 классов </w:t>
      </w:r>
    </w:p>
    <w:p w:rsidR="00CD042E" w:rsidRPr="009528E1" w:rsidRDefault="00CD042E">
      <w:pPr>
        <w:spacing w:after="0" w:line="264" w:lineRule="auto"/>
        <w:ind w:left="120"/>
        <w:jc w:val="both"/>
      </w:pPr>
      <w:bookmarkStart w:id="1" w:name="block-11476077"/>
      <w:bookmarkEnd w:id="0"/>
    </w:p>
    <w:p w:rsidR="00CD042E" w:rsidRPr="009528E1" w:rsidRDefault="00F8635A">
      <w:pPr>
        <w:spacing w:after="0" w:line="264" w:lineRule="auto"/>
        <w:ind w:firstLine="600"/>
        <w:jc w:val="both"/>
      </w:pPr>
      <w:r w:rsidRPr="009528E1">
        <w:rPr>
          <w:rFonts w:ascii="Times New Roman" w:hAnsi="Times New Roman"/>
          <w:color w:val="000000"/>
          <w:sz w:val="28"/>
        </w:rPr>
        <w:t>Программа по английскому языку (базовый уровень) на уровне среднего общего образования разработана на основе ФГОС СОО.</w:t>
      </w:r>
    </w:p>
    <w:p w:rsidR="00CD042E" w:rsidRPr="009528E1" w:rsidRDefault="00F8635A">
      <w:pPr>
        <w:spacing w:after="0" w:line="264" w:lineRule="auto"/>
        <w:ind w:firstLine="600"/>
        <w:jc w:val="both"/>
      </w:pPr>
      <w:r w:rsidRPr="009528E1">
        <w:rPr>
          <w:rFonts w:ascii="Times New Roman" w:hAnsi="Times New Roman"/>
          <w:color w:val="000000"/>
          <w:sz w:val="28"/>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CD042E" w:rsidRPr="009528E1" w:rsidRDefault="00F8635A">
      <w:pPr>
        <w:spacing w:after="0" w:line="264" w:lineRule="auto"/>
        <w:ind w:firstLine="600"/>
        <w:jc w:val="both"/>
      </w:pPr>
      <w:r w:rsidRPr="009528E1">
        <w:rPr>
          <w:rFonts w:ascii="Times New Roman" w:hAnsi="Times New Roman"/>
          <w:color w:val="000000"/>
          <w:sz w:val="28"/>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9528E1">
        <w:rPr>
          <w:rFonts w:ascii="Times New Roman" w:hAnsi="Times New Roman"/>
          <w:color w:val="000000"/>
          <w:sz w:val="28"/>
        </w:rPr>
        <w:t>межпредметных</w:t>
      </w:r>
      <w:proofErr w:type="spellEnd"/>
      <w:r w:rsidRPr="009528E1">
        <w:rPr>
          <w:rFonts w:ascii="Times New Roman" w:hAnsi="Times New Roman"/>
          <w:color w:val="000000"/>
          <w:sz w:val="28"/>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CD042E" w:rsidRPr="009528E1" w:rsidRDefault="00F8635A">
      <w:pPr>
        <w:spacing w:after="0" w:line="264" w:lineRule="auto"/>
        <w:ind w:firstLine="600"/>
        <w:jc w:val="both"/>
      </w:pPr>
      <w:r w:rsidRPr="009528E1">
        <w:rPr>
          <w:rFonts w:ascii="Times New Roman" w:hAnsi="Times New Roman"/>
          <w:color w:val="000000"/>
          <w:sz w:val="28"/>
        </w:rPr>
        <w:t xml:space="preserve">Личностные, </w:t>
      </w:r>
      <w:proofErr w:type="spellStart"/>
      <w:r w:rsidRPr="009528E1">
        <w:rPr>
          <w:rFonts w:ascii="Times New Roman" w:hAnsi="Times New Roman"/>
          <w:color w:val="000000"/>
          <w:sz w:val="28"/>
        </w:rPr>
        <w:t>метапредметные</w:t>
      </w:r>
      <w:proofErr w:type="spellEnd"/>
      <w:r w:rsidRPr="009528E1">
        <w:rPr>
          <w:rFonts w:ascii="Times New Roman" w:hAnsi="Times New Roman"/>
          <w:color w:val="000000"/>
          <w:sz w:val="28"/>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w:t>
      </w:r>
      <w:r w:rsidRPr="009528E1">
        <w:rPr>
          <w:rFonts w:ascii="Times New Roman" w:hAnsi="Times New Roman"/>
          <w:color w:val="000000"/>
          <w:sz w:val="28"/>
        </w:rPr>
        <w:lastRenderedPageBreak/>
        <w:t>школьного курса английского языка и в соответствии с новыми реалиями и тенденциями развития общего образования.</w:t>
      </w:r>
    </w:p>
    <w:p w:rsidR="00CD042E" w:rsidRPr="009528E1" w:rsidRDefault="00F8635A">
      <w:pPr>
        <w:spacing w:after="0" w:line="264" w:lineRule="auto"/>
        <w:ind w:firstLine="600"/>
        <w:jc w:val="both"/>
      </w:pPr>
      <w:r w:rsidRPr="009528E1">
        <w:rPr>
          <w:rFonts w:ascii="Times New Roman" w:hAnsi="Times New Roman"/>
          <w:color w:val="000000"/>
          <w:sz w:val="28"/>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CD042E" w:rsidRPr="009528E1" w:rsidRDefault="00F8635A">
      <w:pPr>
        <w:spacing w:after="0" w:line="264" w:lineRule="auto"/>
        <w:ind w:firstLine="600"/>
        <w:jc w:val="both"/>
      </w:pPr>
      <w:r w:rsidRPr="009528E1">
        <w:rPr>
          <w:rFonts w:ascii="Times New Roman" w:hAnsi="Times New Roman"/>
          <w:color w:val="000000"/>
          <w:sz w:val="28"/>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9528E1">
        <w:rPr>
          <w:rFonts w:ascii="Times New Roman" w:hAnsi="Times New Roman"/>
          <w:color w:val="000000"/>
          <w:sz w:val="28"/>
        </w:rPr>
        <w:t>метапредметных</w:t>
      </w:r>
      <w:proofErr w:type="spellEnd"/>
      <w:r w:rsidRPr="009528E1">
        <w:rPr>
          <w:rFonts w:ascii="Times New Roman" w:hAnsi="Times New Roman"/>
          <w:color w:val="000000"/>
          <w:sz w:val="28"/>
        </w:rPr>
        <w:t>, так и личностных результатов обучения.</w:t>
      </w:r>
    </w:p>
    <w:p w:rsidR="00CD042E" w:rsidRPr="009528E1" w:rsidRDefault="00F8635A">
      <w:pPr>
        <w:spacing w:after="0" w:line="264" w:lineRule="auto"/>
        <w:ind w:firstLine="600"/>
        <w:jc w:val="both"/>
      </w:pPr>
      <w:r w:rsidRPr="009528E1">
        <w:rPr>
          <w:rFonts w:ascii="Times New Roman" w:hAnsi="Times New Roman"/>
          <w:color w:val="000000"/>
          <w:sz w:val="28"/>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CD042E" w:rsidRPr="009528E1" w:rsidRDefault="00F8635A">
      <w:pPr>
        <w:spacing w:after="0" w:line="264" w:lineRule="auto"/>
        <w:ind w:firstLine="600"/>
        <w:jc w:val="both"/>
      </w:pPr>
      <w:r w:rsidRPr="009528E1">
        <w:rPr>
          <w:rFonts w:ascii="Times New Roman" w:hAnsi="Times New Roman"/>
          <w:color w:val="000000"/>
          <w:spacing w:val="2"/>
          <w:sz w:val="28"/>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9528E1">
        <w:rPr>
          <w:rFonts w:ascii="Times New Roman" w:hAnsi="Times New Roman"/>
          <w:color w:val="000000"/>
          <w:spacing w:val="2"/>
          <w:sz w:val="28"/>
        </w:rPr>
        <w:t>постглобализации</w:t>
      </w:r>
      <w:proofErr w:type="spellEnd"/>
      <w:r w:rsidRPr="009528E1">
        <w:rPr>
          <w:rFonts w:ascii="Times New Roman" w:hAnsi="Times New Roman"/>
          <w:color w:val="000000"/>
          <w:spacing w:val="2"/>
          <w:sz w:val="28"/>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CD042E" w:rsidRPr="009528E1" w:rsidRDefault="00F8635A">
      <w:pPr>
        <w:spacing w:after="0" w:line="264" w:lineRule="auto"/>
        <w:ind w:firstLine="600"/>
        <w:jc w:val="both"/>
      </w:pPr>
      <w:r w:rsidRPr="009528E1">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предмету.</w:t>
      </w:r>
    </w:p>
    <w:p w:rsidR="00CD042E" w:rsidRPr="009528E1" w:rsidRDefault="00F8635A">
      <w:pPr>
        <w:spacing w:after="0" w:line="264" w:lineRule="auto"/>
        <w:ind w:firstLine="600"/>
        <w:jc w:val="both"/>
      </w:pPr>
      <w:r w:rsidRPr="009528E1">
        <w:rPr>
          <w:rFonts w:ascii="Times New Roman" w:hAnsi="Times New Roman"/>
          <w:color w:val="000000"/>
          <w:sz w:val="28"/>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9528E1">
        <w:rPr>
          <w:rFonts w:ascii="Times New Roman" w:hAnsi="Times New Roman"/>
          <w:color w:val="000000"/>
          <w:sz w:val="28"/>
        </w:rPr>
        <w:t>метапредметных</w:t>
      </w:r>
      <w:proofErr w:type="spellEnd"/>
      <w:r w:rsidRPr="009528E1">
        <w:rPr>
          <w:rFonts w:ascii="Times New Roman" w:hAnsi="Times New Roman"/>
          <w:color w:val="000000"/>
          <w:sz w:val="28"/>
        </w:rPr>
        <w:t xml:space="preserve"> и предметных результатах. Иностранный язык признается как ценный ресурс </w:t>
      </w:r>
      <w:r w:rsidRPr="009528E1">
        <w:rPr>
          <w:rFonts w:ascii="Times New Roman" w:hAnsi="Times New Roman"/>
          <w:color w:val="000000"/>
          <w:sz w:val="28"/>
        </w:rPr>
        <w:lastRenderedPageBreak/>
        <w:t>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CD042E" w:rsidRPr="009528E1" w:rsidRDefault="00F8635A">
      <w:pPr>
        <w:spacing w:after="0" w:line="264" w:lineRule="auto"/>
        <w:ind w:firstLine="600"/>
        <w:jc w:val="both"/>
      </w:pPr>
      <w:r w:rsidRPr="009528E1">
        <w:rPr>
          <w:rFonts w:ascii="Times New Roman" w:hAnsi="Times New Roman"/>
          <w:color w:val="000000"/>
          <w:sz w:val="28"/>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9528E1">
        <w:rPr>
          <w:rFonts w:ascii="Times New Roman" w:hAnsi="Times New Roman"/>
          <w:color w:val="000000"/>
          <w:sz w:val="28"/>
        </w:rPr>
        <w:t>метапредметная</w:t>
      </w:r>
      <w:proofErr w:type="spellEnd"/>
      <w:r w:rsidRPr="009528E1">
        <w:rPr>
          <w:rFonts w:ascii="Times New Roman" w:hAnsi="Times New Roman"/>
          <w:color w:val="000000"/>
          <w:sz w:val="28"/>
        </w:rPr>
        <w:t xml:space="preserve"> компетенции:</w:t>
      </w:r>
    </w:p>
    <w:p w:rsidR="00CD042E" w:rsidRPr="009528E1" w:rsidRDefault="00F8635A">
      <w:pPr>
        <w:spacing w:after="0" w:line="264" w:lineRule="auto"/>
        <w:ind w:firstLine="600"/>
        <w:jc w:val="both"/>
      </w:pPr>
      <w:r w:rsidRPr="009528E1">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9528E1">
        <w:rPr>
          <w:rFonts w:ascii="Times New Roman" w:hAnsi="Times New Roman"/>
          <w:color w:val="000000"/>
          <w:sz w:val="28"/>
        </w:rPr>
        <w:t>аудировании</w:t>
      </w:r>
      <w:proofErr w:type="spellEnd"/>
      <w:r w:rsidRPr="009528E1">
        <w:rPr>
          <w:rFonts w:ascii="Times New Roman" w:hAnsi="Times New Roman"/>
          <w:color w:val="000000"/>
          <w:sz w:val="28"/>
        </w:rPr>
        <w:t xml:space="preserve">, чтении, письменной речи); </w:t>
      </w:r>
    </w:p>
    <w:p w:rsidR="00CD042E" w:rsidRPr="009528E1" w:rsidRDefault="00F8635A">
      <w:pPr>
        <w:spacing w:after="0" w:line="264" w:lineRule="auto"/>
        <w:ind w:firstLine="600"/>
        <w:jc w:val="both"/>
      </w:pPr>
      <w:r w:rsidRPr="009528E1">
        <w:rPr>
          <w:rFonts w:ascii="Times New Roman" w:hAnsi="Times New Roman"/>
          <w:color w:val="000000"/>
          <w:sz w:val="28"/>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CD042E" w:rsidRPr="009528E1" w:rsidRDefault="00F8635A">
      <w:pPr>
        <w:spacing w:after="0" w:line="264" w:lineRule="auto"/>
        <w:ind w:firstLine="600"/>
        <w:jc w:val="both"/>
      </w:pPr>
      <w:r w:rsidRPr="009528E1">
        <w:rPr>
          <w:rFonts w:ascii="Times New Roman" w:hAnsi="Times New Roman"/>
          <w:color w:val="000000"/>
          <w:sz w:val="28"/>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CD042E" w:rsidRPr="009528E1" w:rsidRDefault="00F8635A">
      <w:pPr>
        <w:spacing w:after="0" w:line="264" w:lineRule="auto"/>
        <w:ind w:firstLine="600"/>
        <w:jc w:val="both"/>
      </w:pPr>
      <w:r w:rsidRPr="009528E1">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CD042E" w:rsidRPr="009528E1" w:rsidRDefault="00F8635A">
      <w:pPr>
        <w:spacing w:after="0" w:line="264" w:lineRule="auto"/>
        <w:ind w:firstLine="600"/>
        <w:jc w:val="both"/>
      </w:pPr>
      <w:proofErr w:type="spellStart"/>
      <w:r w:rsidRPr="009528E1">
        <w:rPr>
          <w:rFonts w:ascii="Times New Roman" w:hAnsi="Times New Roman"/>
          <w:color w:val="000000"/>
          <w:sz w:val="28"/>
        </w:rPr>
        <w:t>метапредметная</w:t>
      </w:r>
      <w:proofErr w:type="spellEnd"/>
      <w:r w:rsidRPr="009528E1">
        <w:rPr>
          <w:rFonts w:ascii="Times New Roman" w:hAnsi="Times New Roman"/>
          <w:color w:val="000000"/>
          <w:sz w:val="28"/>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CD042E" w:rsidRPr="009528E1" w:rsidRDefault="00F8635A">
      <w:pPr>
        <w:spacing w:after="0" w:line="264" w:lineRule="auto"/>
        <w:ind w:firstLine="600"/>
        <w:jc w:val="both"/>
      </w:pPr>
      <w:r w:rsidRPr="009528E1">
        <w:rPr>
          <w:rFonts w:ascii="Times New Roman" w:hAnsi="Times New Roman"/>
          <w:color w:val="000000"/>
          <w:sz w:val="28"/>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CD042E" w:rsidRPr="009528E1" w:rsidRDefault="00F8635A">
      <w:pPr>
        <w:spacing w:after="0" w:line="264" w:lineRule="auto"/>
        <w:ind w:firstLine="600"/>
        <w:jc w:val="both"/>
      </w:pPr>
      <w:r w:rsidRPr="009528E1">
        <w:rPr>
          <w:rFonts w:ascii="Times New Roman" w:hAnsi="Times New Roman"/>
          <w:color w:val="000000"/>
          <w:sz w:val="28"/>
        </w:rPr>
        <w:lastRenderedPageBreak/>
        <w:t xml:space="preserve">Основными подходами к обучению иностранным языкам признаются </w:t>
      </w:r>
      <w:proofErr w:type="spellStart"/>
      <w:r w:rsidRPr="009528E1">
        <w:rPr>
          <w:rFonts w:ascii="Times New Roman" w:hAnsi="Times New Roman"/>
          <w:color w:val="000000"/>
          <w:sz w:val="28"/>
        </w:rPr>
        <w:t>компетентностный</w:t>
      </w:r>
      <w:proofErr w:type="spellEnd"/>
      <w:r w:rsidRPr="009528E1">
        <w:rPr>
          <w:rFonts w:ascii="Times New Roman" w:hAnsi="Times New Roman"/>
          <w:color w:val="000000"/>
          <w:sz w:val="28"/>
        </w:rPr>
        <w:t>,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CD042E" w:rsidRPr="009528E1" w:rsidRDefault="00F8635A">
      <w:pPr>
        <w:spacing w:after="0" w:line="264" w:lineRule="auto"/>
        <w:ind w:firstLine="600"/>
        <w:jc w:val="both"/>
      </w:pPr>
      <w:r w:rsidRPr="009528E1">
        <w:rPr>
          <w:rFonts w:ascii="Times New Roman" w:hAnsi="Times New Roman"/>
          <w:color w:val="000000"/>
          <w:sz w:val="28"/>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F8635A" w:rsidRDefault="00F8635A" w:rsidP="00681EDF">
      <w:pPr>
        <w:spacing w:after="0" w:line="264" w:lineRule="auto"/>
        <w:ind w:firstLine="600"/>
        <w:jc w:val="both"/>
      </w:pPr>
      <w:r w:rsidRPr="009528E1">
        <w:rPr>
          <w:rFonts w:ascii="Times New Roman" w:hAnsi="Times New Roman"/>
          <w:color w:val="000000"/>
          <w:sz w:val="28"/>
        </w:rPr>
        <w:t>‌</w:t>
      </w:r>
      <w:bookmarkStart w:id="2" w:name="b1cb9ba3-8936-440c-ac0f-95944fbe2f65"/>
      <w:r w:rsidRPr="009528E1">
        <w:rPr>
          <w:rFonts w:ascii="Times New Roman" w:hAnsi="Times New Roman"/>
          <w:color w:val="000000"/>
          <w:sz w:val="28"/>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roofErr w:type="gramStart"/>
      <w:r w:rsidRPr="009528E1">
        <w:rPr>
          <w:rFonts w:ascii="Times New Roman" w:hAnsi="Times New Roman"/>
          <w:color w:val="000000"/>
          <w:sz w:val="28"/>
        </w:rPr>
        <w:t>).</w:t>
      </w:r>
      <w:bookmarkEnd w:id="2"/>
      <w:r w:rsidRPr="009528E1">
        <w:rPr>
          <w:rFonts w:ascii="Times New Roman" w:hAnsi="Times New Roman"/>
          <w:color w:val="000000"/>
          <w:sz w:val="28"/>
        </w:rPr>
        <w:t>‌</w:t>
      </w:r>
      <w:proofErr w:type="gramEnd"/>
      <w:r w:rsidRPr="009528E1">
        <w:rPr>
          <w:rFonts w:ascii="Times New Roman" w:hAnsi="Times New Roman"/>
          <w:color w:val="000000"/>
          <w:sz w:val="28"/>
        </w:rPr>
        <w:t>‌</w:t>
      </w:r>
      <w:bookmarkStart w:id="3" w:name="_GoBack"/>
      <w:bookmarkEnd w:id="1"/>
      <w:bookmarkEnd w:id="3"/>
    </w:p>
    <w:sectPr w:rsidR="00F8635A" w:rsidSect="00681EDF">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0292B"/>
    <w:multiLevelType w:val="multilevel"/>
    <w:tmpl w:val="27E4C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0B84C10"/>
    <w:multiLevelType w:val="multilevel"/>
    <w:tmpl w:val="AC2A40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D990315"/>
    <w:multiLevelType w:val="multilevel"/>
    <w:tmpl w:val="E93E77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3724CDB"/>
    <w:multiLevelType w:val="multilevel"/>
    <w:tmpl w:val="7F0E9B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5F41030"/>
    <w:multiLevelType w:val="multilevel"/>
    <w:tmpl w:val="646E50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C957F1"/>
    <w:multiLevelType w:val="multilevel"/>
    <w:tmpl w:val="F50424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CD3B51"/>
    <w:multiLevelType w:val="multilevel"/>
    <w:tmpl w:val="897CD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4"/>
  </w:num>
  <w:num w:numId="4">
    <w:abstractNumId w:val="0"/>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42E"/>
    <w:rsid w:val="00681EDF"/>
    <w:rsid w:val="009528E1"/>
    <w:rsid w:val="00CD042E"/>
    <w:rsid w:val="00F86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BF98E"/>
  <w15:docId w15:val="{37893930-63FB-4B14-81D4-25575DE9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1169</Words>
  <Characters>6669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dcterms:created xsi:type="dcterms:W3CDTF">2023-09-01T08:54:00Z</dcterms:created>
  <dcterms:modified xsi:type="dcterms:W3CDTF">2023-09-03T08:07:00Z</dcterms:modified>
</cp:coreProperties>
</file>